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0C69" w:rsidRPr="00B360EE" w:rsidRDefault="00570C69" w:rsidP="00570C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6290C">
        <w:rPr>
          <w:rFonts w:ascii="Times New Roman" w:hAnsi="Times New Roman" w:cs="Times New Roman"/>
          <w:sz w:val="24"/>
          <w:szCs w:val="24"/>
        </w:rPr>
        <w:t xml:space="preserve">Załącznik nr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D6290C">
        <w:rPr>
          <w:rFonts w:ascii="Times New Roman" w:hAnsi="Times New Roman" w:cs="Times New Roman"/>
          <w:sz w:val="24"/>
          <w:szCs w:val="24"/>
        </w:rPr>
        <w:t xml:space="preserve"> do Zarządzenia </w:t>
      </w:r>
      <w:r w:rsidRPr="00B360EE">
        <w:rPr>
          <w:rFonts w:ascii="Times New Roman" w:hAnsi="Times New Roman" w:cs="Times New Roman"/>
          <w:sz w:val="24"/>
          <w:szCs w:val="24"/>
        </w:rPr>
        <w:t xml:space="preserve">Nr </w:t>
      </w:r>
      <w:r w:rsidR="00F305F7" w:rsidRPr="00F305F7">
        <w:rPr>
          <w:rFonts w:ascii="Times New Roman" w:hAnsi="Times New Roman" w:cs="Times New Roman"/>
          <w:sz w:val="24"/>
          <w:szCs w:val="24"/>
        </w:rPr>
        <w:t>111</w:t>
      </w:r>
      <w:r w:rsidR="00CE4426" w:rsidRPr="00F305F7">
        <w:rPr>
          <w:rFonts w:ascii="Times New Roman" w:hAnsi="Times New Roman" w:cs="Times New Roman"/>
          <w:sz w:val="24"/>
          <w:szCs w:val="24"/>
        </w:rPr>
        <w:t>/</w:t>
      </w:r>
      <w:r w:rsidR="002820ED">
        <w:rPr>
          <w:rFonts w:ascii="Times New Roman" w:hAnsi="Times New Roman" w:cs="Times New Roman"/>
          <w:sz w:val="24"/>
          <w:szCs w:val="24"/>
        </w:rPr>
        <w:t>2026</w:t>
      </w:r>
      <w:r w:rsidRPr="00B360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0C69" w:rsidRPr="00B360EE" w:rsidRDefault="00570C69" w:rsidP="00570C6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B360EE">
        <w:rPr>
          <w:rFonts w:ascii="Times New Roman" w:hAnsi="Times New Roman" w:cs="Times New Roman"/>
          <w:sz w:val="24"/>
          <w:szCs w:val="24"/>
        </w:rPr>
        <w:t xml:space="preserve">Wójta Gminy Nozdrzec z dnia </w:t>
      </w:r>
      <w:r w:rsidR="00F305F7">
        <w:rPr>
          <w:rFonts w:ascii="Times New Roman" w:hAnsi="Times New Roman" w:cs="Times New Roman"/>
          <w:sz w:val="24"/>
          <w:szCs w:val="24"/>
        </w:rPr>
        <w:t>29 września</w:t>
      </w:r>
      <w:r w:rsidR="002820ED">
        <w:rPr>
          <w:rFonts w:ascii="Times New Roman" w:hAnsi="Times New Roman" w:cs="Times New Roman"/>
          <w:sz w:val="24"/>
          <w:szCs w:val="24"/>
        </w:rPr>
        <w:t xml:space="preserve"> 2026</w:t>
      </w:r>
      <w:r w:rsidRPr="00B360EE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570C69" w:rsidRPr="00B360EE" w:rsidRDefault="00570C69" w:rsidP="00570C6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70C69" w:rsidRDefault="00570C69" w:rsidP="00570C69">
      <w:pPr>
        <w:ind w:left="2124" w:hanging="2124"/>
        <w:jc w:val="center"/>
        <w:rPr>
          <w:rFonts w:ascii="Times New Roman" w:hAnsi="Times New Roman" w:cs="Times New Roman"/>
          <w:sz w:val="24"/>
          <w:szCs w:val="24"/>
        </w:rPr>
      </w:pPr>
    </w:p>
    <w:p w:rsidR="00570C69" w:rsidRPr="00D6290C" w:rsidRDefault="00570C69" w:rsidP="00570C69">
      <w:pPr>
        <w:ind w:left="2124" w:hanging="2124"/>
        <w:jc w:val="center"/>
        <w:rPr>
          <w:rFonts w:ascii="Times New Roman" w:hAnsi="Times New Roman" w:cs="Times New Roman"/>
          <w:sz w:val="24"/>
          <w:szCs w:val="24"/>
        </w:rPr>
      </w:pPr>
      <w:r w:rsidRPr="00D6290C">
        <w:rPr>
          <w:rFonts w:ascii="Times New Roman" w:hAnsi="Times New Roman" w:cs="Times New Roman"/>
          <w:sz w:val="24"/>
          <w:szCs w:val="24"/>
        </w:rPr>
        <w:t xml:space="preserve">FORMULARZ KONSULTACJI </w:t>
      </w:r>
    </w:p>
    <w:p w:rsidR="00570C69" w:rsidRPr="000677F9" w:rsidRDefault="00570C69" w:rsidP="00570C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7F9">
        <w:rPr>
          <w:rFonts w:ascii="Times New Roman" w:hAnsi="Times New Roman" w:cs="Times New Roman"/>
          <w:b/>
          <w:sz w:val="24"/>
          <w:szCs w:val="24"/>
        </w:rPr>
        <w:t xml:space="preserve">Programu </w:t>
      </w:r>
      <w:r>
        <w:rPr>
          <w:rFonts w:ascii="Times New Roman" w:hAnsi="Times New Roman" w:cs="Times New Roman"/>
          <w:b/>
          <w:sz w:val="24"/>
          <w:szCs w:val="24"/>
        </w:rPr>
        <w:t>w</w:t>
      </w:r>
      <w:r w:rsidRPr="000677F9">
        <w:rPr>
          <w:rFonts w:ascii="Times New Roman" w:hAnsi="Times New Roman" w:cs="Times New Roman"/>
          <w:b/>
          <w:sz w:val="24"/>
          <w:szCs w:val="24"/>
        </w:rPr>
        <w:t>spółpracy Gminy Nozdrzec</w:t>
      </w:r>
    </w:p>
    <w:p w:rsidR="00570C69" w:rsidRPr="000677F9" w:rsidRDefault="00570C69" w:rsidP="00570C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7F9">
        <w:rPr>
          <w:rFonts w:ascii="Times New Roman" w:hAnsi="Times New Roman" w:cs="Times New Roman"/>
          <w:b/>
          <w:sz w:val="24"/>
          <w:szCs w:val="24"/>
        </w:rPr>
        <w:t>z organizacjami pozarządowymi oraz podmiotami,</w:t>
      </w:r>
    </w:p>
    <w:p w:rsidR="00570C69" w:rsidRDefault="00570C69" w:rsidP="00570C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7F9">
        <w:rPr>
          <w:rFonts w:ascii="Times New Roman" w:hAnsi="Times New Roman" w:cs="Times New Roman"/>
          <w:b/>
          <w:sz w:val="24"/>
          <w:szCs w:val="24"/>
        </w:rPr>
        <w:t>działalności pożytku publicznego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677F9">
        <w:rPr>
          <w:rFonts w:ascii="Times New Roman" w:hAnsi="Times New Roman" w:cs="Times New Roman"/>
          <w:b/>
          <w:sz w:val="24"/>
          <w:szCs w:val="24"/>
        </w:rPr>
        <w:t xml:space="preserve">na </w:t>
      </w:r>
      <w:r w:rsidR="002820ED">
        <w:rPr>
          <w:rFonts w:ascii="Times New Roman" w:hAnsi="Times New Roman" w:cs="Times New Roman"/>
          <w:b/>
          <w:sz w:val="24"/>
          <w:szCs w:val="24"/>
        </w:rPr>
        <w:t>rok 2027</w:t>
      </w:r>
    </w:p>
    <w:p w:rsidR="00570C69" w:rsidRPr="000677F9" w:rsidRDefault="00570C69" w:rsidP="00570C6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70C69" w:rsidRPr="000677F9" w:rsidRDefault="00570C69" w:rsidP="00570C69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0677F9">
        <w:rPr>
          <w:rFonts w:ascii="Times New Roman" w:hAnsi="Times New Roman" w:cs="Times New Roman"/>
          <w:b/>
          <w:sz w:val="24"/>
          <w:szCs w:val="24"/>
        </w:rPr>
        <w:t>Dane organizacji pozarządowej:</w:t>
      </w:r>
    </w:p>
    <w:tbl>
      <w:tblPr>
        <w:tblW w:w="9212" w:type="dxa"/>
        <w:tblInd w:w="-3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988"/>
        <w:gridCol w:w="6224"/>
      </w:tblGrid>
      <w:tr w:rsidR="00570C69" w:rsidRPr="000677F9" w:rsidTr="004B51C7">
        <w:trPr>
          <w:trHeight w:val="567"/>
        </w:trPr>
        <w:tc>
          <w:tcPr>
            <w:tcW w:w="2988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7F9">
              <w:rPr>
                <w:rFonts w:ascii="Times New Roman" w:hAnsi="Times New Roman" w:cs="Times New Roman"/>
                <w:sz w:val="24"/>
                <w:szCs w:val="24"/>
              </w:rPr>
              <w:t>Nazwa podmiotu</w:t>
            </w:r>
          </w:p>
        </w:tc>
        <w:tc>
          <w:tcPr>
            <w:tcW w:w="6224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69" w:rsidRPr="000677F9" w:rsidTr="004B51C7">
        <w:trPr>
          <w:trHeight w:val="567"/>
        </w:trPr>
        <w:tc>
          <w:tcPr>
            <w:tcW w:w="2988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7F9">
              <w:rPr>
                <w:rFonts w:ascii="Times New Roman" w:hAnsi="Times New Roman" w:cs="Times New Roman"/>
                <w:sz w:val="24"/>
                <w:szCs w:val="24"/>
              </w:rPr>
              <w:t>Adres siedziby</w:t>
            </w:r>
          </w:p>
        </w:tc>
        <w:tc>
          <w:tcPr>
            <w:tcW w:w="6224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69" w:rsidRPr="000677F9" w:rsidTr="004B51C7">
        <w:trPr>
          <w:trHeight w:val="567"/>
        </w:trPr>
        <w:tc>
          <w:tcPr>
            <w:tcW w:w="2988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7F9">
              <w:rPr>
                <w:rFonts w:ascii="Times New Roman" w:hAnsi="Times New Roman" w:cs="Times New Roman"/>
                <w:sz w:val="24"/>
                <w:szCs w:val="24"/>
              </w:rPr>
              <w:t>Telefon i adres e-mail</w:t>
            </w:r>
          </w:p>
        </w:tc>
        <w:tc>
          <w:tcPr>
            <w:tcW w:w="6224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0C69" w:rsidRDefault="00570C69" w:rsidP="00570C69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70C69" w:rsidRPr="000677F9" w:rsidRDefault="00570C69" w:rsidP="00570C69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570C69" w:rsidRPr="000677F9" w:rsidRDefault="00570C69" w:rsidP="00570C69">
      <w:pPr>
        <w:numPr>
          <w:ilvl w:val="0"/>
          <w:numId w:val="1"/>
        </w:numPr>
        <w:tabs>
          <w:tab w:val="clear" w:pos="720"/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0677F9">
        <w:rPr>
          <w:rFonts w:ascii="Times New Roman" w:hAnsi="Times New Roman" w:cs="Times New Roman"/>
          <w:b/>
          <w:sz w:val="24"/>
          <w:szCs w:val="24"/>
        </w:rPr>
        <w:t>Uwagi do projektu uchwały:</w:t>
      </w:r>
    </w:p>
    <w:tbl>
      <w:tblPr>
        <w:tblW w:w="9233" w:type="dxa"/>
        <w:tblInd w:w="-3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489"/>
        <w:gridCol w:w="2499"/>
        <w:gridCol w:w="3122"/>
        <w:gridCol w:w="3123"/>
      </w:tblGrid>
      <w:tr w:rsidR="00570C69" w:rsidRPr="000677F9" w:rsidTr="004B51C7">
        <w:trPr>
          <w:trHeight w:val="567"/>
        </w:trPr>
        <w:tc>
          <w:tcPr>
            <w:tcW w:w="489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7F9">
              <w:rPr>
                <w:rFonts w:ascii="Times New Roman" w:hAnsi="Times New Roman" w:cs="Times New Roman"/>
                <w:sz w:val="24"/>
                <w:szCs w:val="24"/>
              </w:rPr>
              <w:t>Lp</w:t>
            </w:r>
            <w:r w:rsidRPr="000677F9">
              <w:rPr>
                <w:rFonts w:ascii="Times New Roman" w:hAnsi="Times New Roman" w:cs="Times New Roman"/>
                <w:caps/>
                <w:sz w:val="24"/>
                <w:szCs w:val="24"/>
              </w:rPr>
              <w:t>.</w:t>
            </w:r>
          </w:p>
        </w:tc>
        <w:tc>
          <w:tcPr>
            <w:tcW w:w="2499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7F9">
              <w:rPr>
                <w:rFonts w:ascii="Times New Roman" w:hAnsi="Times New Roman" w:cs="Times New Roman"/>
                <w:sz w:val="24"/>
                <w:szCs w:val="24"/>
              </w:rPr>
              <w:t>Część dokumentu, którego dotyczy uwaga (rozdział, paragraf, ustęp, punkt)</w:t>
            </w:r>
          </w:p>
        </w:tc>
        <w:tc>
          <w:tcPr>
            <w:tcW w:w="3122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7F9">
              <w:rPr>
                <w:rFonts w:ascii="Times New Roman" w:hAnsi="Times New Roman" w:cs="Times New Roman"/>
                <w:sz w:val="24"/>
                <w:szCs w:val="24"/>
              </w:rPr>
              <w:t>Treść proponowanej uwagi</w:t>
            </w:r>
          </w:p>
        </w:tc>
        <w:tc>
          <w:tcPr>
            <w:tcW w:w="3123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77F9">
              <w:rPr>
                <w:rFonts w:ascii="Times New Roman" w:hAnsi="Times New Roman" w:cs="Times New Roman"/>
                <w:sz w:val="24"/>
                <w:szCs w:val="24"/>
              </w:rPr>
              <w:t>Uzasadnienie</w:t>
            </w:r>
          </w:p>
        </w:tc>
      </w:tr>
      <w:tr w:rsidR="00570C69" w:rsidRPr="000677F9" w:rsidTr="004B51C7">
        <w:trPr>
          <w:trHeight w:val="567"/>
        </w:trPr>
        <w:tc>
          <w:tcPr>
            <w:tcW w:w="489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2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69" w:rsidRPr="000677F9" w:rsidTr="004B51C7">
        <w:trPr>
          <w:trHeight w:val="567"/>
        </w:trPr>
        <w:tc>
          <w:tcPr>
            <w:tcW w:w="489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2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69" w:rsidRPr="000677F9" w:rsidTr="004B51C7">
        <w:trPr>
          <w:trHeight w:val="567"/>
        </w:trPr>
        <w:tc>
          <w:tcPr>
            <w:tcW w:w="489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2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0C69" w:rsidRPr="000677F9" w:rsidTr="004B51C7">
        <w:trPr>
          <w:trHeight w:val="567"/>
        </w:trPr>
        <w:tc>
          <w:tcPr>
            <w:tcW w:w="489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9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2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3" w:type="dxa"/>
            <w:vAlign w:val="center"/>
          </w:tcPr>
          <w:p w:rsidR="00570C69" w:rsidRPr="000677F9" w:rsidRDefault="00570C69" w:rsidP="004B51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0C69" w:rsidRDefault="00570C69" w:rsidP="00570C69">
      <w:pPr>
        <w:rPr>
          <w:rFonts w:ascii="Times New Roman" w:hAnsi="Times New Roman" w:cs="Times New Roman"/>
          <w:sz w:val="24"/>
          <w:szCs w:val="24"/>
        </w:rPr>
      </w:pPr>
    </w:p>
    <w:p w:rsidR="00570C69" w:rsidRDefault="00570C69" w:rsidP="00570C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___________________________________________________</w:t>
      </w:r>
    </w:p>
    <w:p w:rsidR="00570C69" w:rsidRPr="0013034F" w:rsidRDefault="00570C69" w:rsidP="00570C69">
      <w:pPr>
        <w:jc w:val="both"/>
        <w:rPr>
          <w:rFonts w:ascii="Times New Roman" w:hAnsi="Times New Roman" w:cs="Times New Roman"/>
          <w:i/>
          <w:szCs w:val="24"/>
        </w:rPr>
      </w:pPr>
      <w:r w:rsidRPr="0013034F">
        <w:rPr>
          <w:rFonts w:ascii="Times New Roman" w:hAnsi="Times New Roman" w:cs="Times New Roman"/>
          <w:i/>
          <w:szCs w:val="24"/>
        </w:rPr>
        <w:t>miejscowość, data</w:t>
      </w:r>
      <w:r w:rsidRPr="0013034F">
        <w:rPr>
          <w:rFonts w:ascii="Times New Roman" w:hAnsi="Times New Roman" w:cs="Times New Roman"/>
          <w:i/>
          <w:szCs w:val="24"/>
        </w:rPr>
        <w:tab/>
      </w:r>
      <w:r w:rsidRPr="0013034F">
        <w:rPr>
          <w:rFonts w:ascii="Times New Roman" w:hAnsi="Times New Roman" w:cs="Times New Roman"/>
          <w:i/>
          <w:szCs w:val="24"/>
        </w:rPr>
        <w:tab/>
        <w:t>imię i nazwisko osoby zgłaszającej uwagi w imieniu organizacji</w:t>
      </w:r>
    </w:p>
    <w:p w:rsidR="00570C69" w:rsidRDefault="00570C69" w:rsidP="00570C69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70C69" w:rsidRDefault="00570C69" w:rsidP="00570C69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570C69" w:rsidRDefault="00570C69" w:rsidP="00570C6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Uwagi</w:t>
      </w:r>
      <w:r w:rsidRPr="000677F9">
        <w:rPr>
          <w:rFonts w:ascii="Times New Roman" w:hAnsi="Times New Roman" w:cs="Times New Roman"/>
          <w:sz w:val="24"/>
          <w:szCs w:val="24"/>
        </w:rPr>
        <w:t xml:space="preserve"> należy przesyłać</w:t>
      </w:r>
      <w:r>
        <w:rPr>
          <w:rFonts w:ascii="Times New Roman" w:hAnsi="Times New Roman" w:cs="Times New Roman"/>
          <w:sz w:val="24"/>
          <w:szCs w:val="24"/>
        </w:rPr>
        <w:t xml:space="preserve">, do </w:t>
      </w:r>
      <w:r w:rsidR="002820ED">
        <w:rPr>
          <w:rFonts w:ascii="Times New Roman" w:hAnsi="Times New Roman" w:cs="Times New Roman"/>
          <w:sz w:val="24"/>
          <w:szCs w:val="24"/>
        </w:rPr>
        <w:t>19</w:t>
      </w:r>
      <w:r w:rsidR="00CD2FE3" w:rsidRPr="00B360EE">
        <w:rPr>
          <w:rFonts w:ascii="Times New Roman" w:hAnsi="Times New Roman" w:cs="Times New Roman"/>
          <w:sz w:val="24"/>
          <w:szCs w:val="24"/>
        </w:rPr>
        <w:t xml:space="preserve"> października</w:t>
      </w:r>
      <w:r w:rsidRPr="00B360EE">
        <w:rPr>
          <w:rFonts w:ascii="Times New Roman" w:hAnsi="Times New Roman" w:cs="Times New Roman"/>
          <w:sz w:val="24"/>
          <w:szCs w:val="24"/>
        </w:rPr>
        <w:t xml:space="preserve"> </w:t>
      </w:r>
      <w:r w:rsidR="00056E4E">
        <w:rPr>
          <w:rFonts w:ascii="Times New Roman" w:hAnsi="Times New Roman" w:cs="Times New Roman"/>
          <w:sz w:val="24"/>
          <w:szCs w:val="24"/>
        </w:rPr>
        <w:t>202</w:t>
      </w:r>
      <w:r w:rsidR="002820ED">
        <w:rPr>
          <w:rFonts w:ascii="Times New Roman" w:hAnsi="Times New Roman" w:cs="Times New Roman"/>
          <w:sz w:val="24"/>
          <w:szCs w:val="24"/>
        </w:rPr>
        <w:t>6</w:t>
      </w:r>
      <w:r w:rsidRPr="00B360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r. </w:t>
      </w:r>
      <w:r w:rsidRPr="000677F9">
        <w:rPr>
          <w:rFonts w:ascii="Times New Roman" w:hAnsi="Times New Roman" w:cs="Times New Roman"/>
          <w:sz w:val="24"/>
          <w:szCs w:val="24"/>
        </w:rPr>
        <w:t>na adres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70C69" w:rsidRPr="000677F9" w:rsidRDefault="0054561D" w:rsidP="00570C69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="00570C69" w:rsidRPr="00570C69">
          <w:rPr>
            <w:rStyle w:val="Hipercze"/>
            <w:rFonts w:ascii="Times New Roman" w:hAnsi="Times New Roman" w:cs="Times New Roman"/>
            <w:color w:val="auto"/>
            <w:sz w:val="24"/>
            <w:szCs w:val="24"/>
          </w:rPr>
          <w:t>ugn@nozdrzec.pl</w:t>
        </w:r>
      </w:hyperlink>
      <w:r w:rsidR="00570C69" w:rsidRPr="00570C69">
        <w:rPr>
          <w:rFonts w:ascii="Times New Roman" w:hAnsi="Times New Roman" w:cs="Times New Roman"/>
          <w:sz w:val="24"/>
          <w:szCs w:val="24"/>
        </w:rPr>
        <w:t xml:space="preserve"> </w:t>
      </w:r>
      <w:r w:rsidR="00570C69">
        <w:rPr>
          <w:rFonts w:ascii="Times New Roman" w:hAnsi="Times New Roman" w:cs="Times New Roman"/>
          <w:sz w:val="24"/>
          <w:szCs w:val="24"/>
        </w:rPr>
        <w:t xml:space="preserve">lub </w:t>
      </w:r>
      <w:r w:rsidR="00570C69" w:rsidRPr="000677F9">
        <w:rPr>
          <w:rFonts w:ascii="Times New Roman" w:hAnsi="Times New Roman" w:cs="Times New Roman"/>
          <w:sz w:val="24"/>
          <w:szCs w:val="24"/>
        </w:rPr>
        <w:t>Urząd Gminy Nozdrzec</w:t>
      </w:r>
      <w:r w:rsidR="002820ED">
        <w:rPr>
          <w:rFonts w:ascii="Times New Roman" w:hAnsi="Times New Roman" w:cs="Times New Roman"/>
          <w:sz w:val="24"/>
          <w:szCs w:val="24"/>
        </w:rPr>
        <w:t xml:space="preserve"> 224</w:t>
      </w:r>
      <w:r w:rsidR="00570C69" w:rsidRPr="000677F9">
        <w:rPr>
          <w:rFonts w:ascii="Times New Roman" w:hAnsi="Times New Roman" w:cs="Times New Roman"/>
          <w:sz w:val="24"/>
          <w:szCs w:val="24"/>
        </w:rPr>
        <w:t>, 36-</w:t>
      </w:r>
      <w:r w:rsidR="00570C69">
        <w:rPr>
          <w:rFonts w:ascii="Times New Roman" w:hAnsi="Times New Roman" w:cs="Times New Roman"/>
          <w:sz w:val="24"/>
          <w:szCs w:val="24"/>
        </w:rPr>
        <w:t>245 Nozdrzec</w:t>
      </w:r>
      <w:r w:rsidR="00570C69" w:rsidRPr="000677F9">
        <w:rPr>
          <w:rFonts w:ascii="Times New Roman" w:hAnsi="Times New Roman" w:cs="Times New Roman"/>
          <w:sz w:val="24"/>
          <w:szCs w:val="24"/>
        </w:rPr>
        <w:t>.</w:t>
      </w:r>
    </w:p>
    <w:p w:rsidR="00151FDD" w:rsidRDefault="00151FDD" w:rsidP="00570C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561D" w:rsidRDefault="0054561D" w:rsidP="00570C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561D" w:rsidRDefault="0054561D" w:rsidP="00570C6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4561D" w:rsidRDefault="0054561D" w:rsidP="0054561D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5453D">
        <w:rPr>
          <w:rFonts w:ascii="Times New Roman" w:hAnsi="Times New Roman" w:cs="Times New Roman"/>
          <w:b/>
          <w:sz w:val="20"/>
          <w:szCs w:val="20"/>
        </w:rPr>
        <w:lastRenderedPageBreak/>
        <w:t xml:space="preserve">Klauzula Informacyjna zgodna z art. 13 Rozporządzenia Parlamentu Europejskiego </w:t>
      </w:r>
      <w:r w:rsidRPr="0095453D">
        <w:rPr>
          <w:rFonts w:ascii="Times New Roman" w:hAnsi="Times New Roman" w:cs="Times New Roman"/>
          <w:b/>
          <w:sz w:val="20"/>
          <w:szCs w:val="20"/>
        </w:rPr>
        <w:br/>
        <w:t xml:space="preserve">i Rady (UE) 2016/679 z dnia 27 kwietnia 2016 r. w sprawie ochrony osób fizycznych </w:t>
      </w:r>
      <w:r w:rsidRPr="0095453D">
        <w:rPr>
          <w:rFonts w:ascii="Times New Roman" w:hAnsi="Times New Roman" w:cs="Times New Roman"/>
          <w:b/>
          <w:sz w:val="20"/>
          <w:szCs w:val="20"/>
        </w:rPr>
        <w:br/>
        <w:t>w związku z przetwarzaniem danych osobowych i w sprawie swobodnego przepływu takich danych oraz uchylenia dyrektywy 95/46/WE (ogólne rozporządzenie o ochronie danych)</w:t>
      </w:r>
    </w:p>
    <w:p w:rsidR="0054561D" w:rsidRPr="0095453D" w:rsidRDefault="0054561D" w:rsidP="0054561D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54561D" w:rsidRPr="0095453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453D">
        <w:rPr>
          <w:rFonts w:ascii="Times New Roman" w:hAnsi="Times New Roman" w:cs="Times New Roman"/>
          <w:sz w:val="20"/>
          <w:szCs w:val="20"/>
        </w:rPr>
        <w:t>1. Administratorem Państwa danych osobowych jest Gmina Nozdrzec z siedziba w 36-245 Nozdrzec 224</w:t>
      </w:r>
    </w:p>
    <w:p w:rsidR="0054561D" w:rsidRPr="0095453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453D">
        <w:rPr>
          <w:rFonts w:ascii="Times New Roman" w:hAnsi="Times New Roman" w:cs="Times New Roman"/>
          <w:sz w:val="20"/>
          <w:szCs w:val="20"/>
        </w:rPr>
        <w:t xml:space="preserve">2. W sprawach dotyczących przetwarzania przez nas Państwa danych osobowych oraz korzystania z praw związanych z ochroną danych osobowych możecie Państwo kontaktować się z Inspektorem Ochrony Danych Panią Katarzyną Nowosielską, e-mail: </w:t>
      </w:r>
      <w:hyperlink r:id="rId6" w:history="1">
        <w:r w:rsidRPr="0054561D">
          <w:rPr>
            <w:rStyle w:val="Hipercze"/>
            <w:rFonts w:ascii="Times New Roman" w:hAnsi="Times New Roman" w:cs="Times New Roman"/>
            <w:color w:val="5B9BD5" w:themeColor="accent1"/>
            <w:sz w:val="20"/>
            <w:szCs w:val="20"/>
          </w:rPr>
          <w:t>katarzyna@nozdrzec.pl</w:t>
        </w:r>
      </w:hyperlink>
      <w:r w:rsidRPr="0095453D">
        <w:rPr>
          <w:rFonts w:ascii="Times New Roman" w:hAnsi="Times New Roman" w:cs="Times New Roman"/>
          <w:sz w:val="20"/>
          <w:szCs w:val="20"/>
        </w:rPr>
        <w:t>, tel. 13 43 98 020 wew. 48</w:t>
      </w:r>
    </w:p>
    <w:p w:rsidR="0054561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453D">
        <w:rPr>
          <w:rFonts w:ascii="Times New Roman" w:hAnsi="Times New Roman" w:cs="Times New Roman"/>
          <w:sz w:val="20"/>
          <w:szCs w:val="20"/>
        </w:rPr>
        <w:t xml:space="preserve">3. </w:t>
      </w:r>
      <w:r>
        <w:rPr>
          <w:rFonts w:ascii="Times New Roman" w:hAnsi="Times New Roman" w:cs="Times New Roman"/>
          <w:sz w:val="20"/>
          <w:szCs w:val="20"/>
        </w:rPr>
        <w:t>Pani / Pana dane osobowe przetwarzane są w celu wypełnienie obowiązków prawnych ciążących na urzędzie tj. w celu realizacji obowiązku umożliwienia mieszkańcom konsultacji do projektu Uchwały Rady Gminy Nozdrzec w sprawie przyjęcia „Programu współpracy Gminy Nozdrzec z organizacjam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i pozarządowymi oraz innymi podmiotami prowadzącymi działalność pożytku publicznego na rok 2023”</w:t>
      </w:r>
    </w:p>
    <w:p w:rsidR="0054561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Pani/ Pana dane osobowe przetwarzane są na podstawie obowiązujących przepisów prawa </w:t>
      </w:r>
      <w:r>
        <w:rPr>
          <w:rFonts w:ascii="Times New Roman" w:hAnsi="Times New Roman"/>
          <w:sz w:val="20"/>
          <w:szCs w:val="20"/>
        </w:rPr>
        <w:t>(art. 6 ust. 1 lit. c RODO)</w:t>
      </w:r>
      <w:r>
        <w:rPr>
          <w:rFonts w:ascii="Times New Roman" w:hAnsi="Times New Roman" w:cs="Times New Roman"/>
          <w:sz w:val="20"/>
          <w:szCs w:val="20"/>
        </w:rPr>
        <w:t xml:space="preserve">, tj. </w:t>
      </w:r>
      <w:r w:rsidRPr="008C17EE">
        <w:rPr>
          <w:rFonts w:ascii="Times New Roman" w:hAnsi="Times New Roman" w:cs="Times New Roman"/>
          <w:sz w:val="20"/>
          <w:szCs w:val="20"/>
        </w:rPr>
        <w:t xml:space="preserve">ustawy z dnia 8 marca 1990 r. o samorządzie gminnym (Dz.U. z </w:t>
      </w:r>
      <w:r>
        <w:rPr>
          <w:rFonts w:ascii="Times New Roman" w:hAnsi="Times New Roman" w:cs="Times New Roman"/>
          <w:sz w:val="20"/>
          <w:szCs w:val="20"/>
        </w:rPr>
        <w:t>2022</w:t>
      </w:r>
      <w:r w:rsidRPr="008C17EE">
        <w:rPr>
          <w:rFonts w:ascii="Times New Roman" w:hAnsi="Times New Roman" w:cs="Times New Roman"/>
          <w:sz w:val="20"/>
          <w:szCs w:val="20"/>
        </w:rPr>
        <w:t xml:space="preserve"> r. poz. </w:t>
      </w:r>
      <w:r>
        <w:rPr>
          <w:rFonts w:ascii="Times New Roman" w:hAnsi="Times New Roman" w:cs="Times New Roman"/>
          <w:sz w:val="20"/>
          <w:szCs w:val="20"/>
        </w:rPr>
        <w:t>559 z późn. zm.</w:t>
      </w:r>
      <w:r w:rsidRPr="008C17EE">
        <w:rPr>
          <w:rFonts w:ascii="Times New Roman" w:hAnsi="Times New Roman" w:cs="Times New Roman"/>
          <w:sz w:val="20"/>
          <w:szCs w:val="20"/>
        </w:rPr>
        <w:t>)</w:t>
      </w:r>
      <w:r>
        <w:rPr>
          <w:rFonts w:ascii="Times New Roman" w:hAnsi="Times New Roman" w:cs="Times New Roman"/>
          <w:sz w:val="20"/>
          <w:szCs w:val="20"/>
        </w:rPr>
        <w:t xml:space="preserve"> oraz ustawy z dnia 24 kwietnia 2003 r. o działalności pożytku publicznego i wolontariacie (Dz.U. 2022 poz. 1327 </w:t>
      </w:r>
      <w:r>
        <w:rPr>
          <w:rFonts w:ascii="Times New Roman" w:hAnsi="Times New Roman" w:cs="Times New Roman"/>
          <w:sz w:val="20"/>
          <w:szCs w:val="20"/>
        </w:rPr>
        <w:br/>
        <w:t>z późn. zm.)</w:t>
      </w:r>
    </w:p>
    <w:p w:rsidR="0054561D" w:rsidRPr="0095453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453D">
        <w:rPr>
          <w:rFonts w:ascii="Times New Roman" w:hAnsi="Times New Roman" w:cs="Times New Roman"/>
          <w:sz w:val="20"/>
          <w:szCs w:val="20"/>
        </w:rPr>
        <w:t xml:space="preserve">4. W związku z przetwarzaniem danych w celach o których mowa w pkt. 3 odbiorcami państwa danych osobowych będą organy władzy publicznej oraz podmioty wykonujące zadania publiczne lub działające na zlecenie organów władzy publicznej, w zakresie i celach, które wynikają z przepisów powszechnie obowiązującego prawa oraz osoby posiadające dostęp do informacji publicznej w trybie ustawy o dostępie do informacji publicznej, </w:t>
      </w:r>
      <w:r>
        <w:rPr>
          <w:rFonts w:ascii="Times New Roman" w:hAnsi="Times New Roman" w:cs="Times New Roman"/>
          <w:sz w:val="20"/>
          <w:szCs w:val="20"/>
        </w:rPr>
        <w:br/>
      </w:r>
      <w:r w:rsidRPr="0095453D">
        <w:rPr>
          <w:rFonts w:ascii="Times New Roman" w:hAnsi="Times New Roman" w:cs="Times New Roman"/>
          <w:sz w:val="20"/>
          <w:szCs w:val="20"/>
        </w:rPr>
        <w:t xml:space="preserve">w przypadku w którym nie zachodzi podstawa do ograniczenia dostępu zgodnie z art. 5 Ustawy o dostępie do informacji publicznej z dnia 6 września 2001 r. </w:t>
      </w:r>
      <w:r w:rsidRPr="00116206">
        <w:rPr>
          <w:rFonts w:ascii="Times New Roman" w:hAnsi="Times New Roman" w:cs="Times New Roman"/>
          <w:sz w:val="20"/>
          <w:szCs w:val="20"/>
        </w:rPr>
        <w:t>(Dz.U. z 2016 r. poz. 1764 z</w:t>
      </w:r>
      <w:r w:rsidRPr="0095453D">
        <w:rPr>
          <w:rFonts w:ascii="Times New Roman" w:hAnsi="Times New Roman" w:cs="Times New Roman"/>
          <w:sz w:val="20"/>
          <w:szCs w:val="20"/>
        </w:rPr>
        <w:t xml:space="preserve"> późn.zm.)</w:t>
      </w:r>
      <w:r>
        <w:rPr>
          <w:rFonts w:ascii="Times New Roman" w:hAnsi="Times New Roman" w:cs="Times New Roman"/>
          <w:sz w:val="20"/>
          <w:szCs w:val="20"/>
        </w:rPr>
        <w:t xml:space="preserve"> oraz inne podmioty, które na podstawie przepisów prawa bądź stosownych umów przetwarzają dane osobowe.</w:t>
      </w:r>
    </w:p>
    <w:p w:rsidR="0054561D" w:rsidRPr="0095453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453D">
        <w:rPr>
          <w:rFonts w:ascii="Times New Roman" w:hAnsi="Times New Roman" w:cs="Times New Roman"/>
          <w:sz w:val="20"/>
          <w:szCs w:val="20"/>
        </w:rPr>
        <w:t>5. W związku z przetwarzaniem Pani/ pana danych osobowych przysługują Pani/Panu następujące uprawnienia:</w:t>
      </w:r>
    </w:p>
    <w:p w:rsidR="0054561D" w:rsidRPr="0095453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453D">
        <w:rPr>
          <w:rFonts w:ascii="Times New Roman" w:hAnsi="Times New Roman" w:cs="Times New Roman"/>
          <w:sz w:val="20"/>
          <w:szCs w:val="20"/>
        </w:rPr>
        <w:t>a) prawo dostępu do danych osobowych, w tym prawo do uzyskania kopii tych danych</w:t>
      </w:r>
    </w:p>
    <w:p w:rsidR="0054561D" w:rsidRPr="0095453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453D">
        <w:rPr>
          <w:rFonts w:ascii="Times New Roman" w:hAnsi="Times New Roman" w:cs="Times New Roman"/>
          <w:sz w:val="20"/>
          <w:szCs w:val="20"/>
        </w:rPr>
        <w:t>b) prawo do żądania sprostowania (poprawienia) danych osobowych- w przypadku gdy dane są nieprawidłowe lub niekompletne</w:t>
      </w:r>
    </w:p>
    <w:p w:rsidR="0054561D" w:rsidRPr="0095453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453D">
        <w:rPr>
          <w:rFonts w:ascii="Times New Roman" w:hAnsi="Times New Roman" w:cs="Times New Roman"/>
          <w:sz w:val="20"/>
          <w:szCs w:val="20"/>
        </w:rPr>
        <w:t xml:space="preserve">c) prawo do żądania usunięcia danych osobowych (nie dotyczy przypadków określonych w art. 17 ust. 3 RODO) </w:t>
      </w:r>
    </w:p>
    <w:p w:rsidR="0054561D" w:rsidRPr="0095453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453D">
        <w:rPr>
          <w:rFonts w:ascii="Times New Roman" w:hAnsi="Times New Roman" w:cs="Times New Roman"/>
          <w:sz w:val="20"/>
          <w:szCs w:val="20"/>
        </w:rPr>
        <w:t>d) prawo do żądania ograniczenia przetwarzania danych osobowych</w:t>
      </w:r>
    </w:p>
    <w:p w:rsidR="0054561D" w:rsidRPr="0095453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453D">
        <w:rPr>
          <w:rFonts w:ascii="Times New Roman" w:hAnsi="Times New Roman" w:cs="Times New Roman"/>
          <w:sz w:val="20"/>
          <w:szCs w:val="20"/>
        </w:rPr>
        <w:t>e) prawo do przenoszenia danych</w:t>
      </w:r>
    </w:p>
    <w:p w:rsidR="0054561D" w:rsidRPr="0095453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453D">
        <w:rPr>
          <w:rFonts w:ascii="Times New Roman" w:hAnsi="Times New Roman" w:cs="Times New Roman"/>
          <w:sz w:val="20"/>
          <w:szCs w:val="20"/>
        </w:rPr>
        <w:t>f) prawo sprzeciwu wobec przetwarzania danych</w:t>
      </w:r>
    </w:p>
    <w:p w:rsidR="0054561D" w:rsidRPr="0095453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453D">
        <w:rPr>
          <w:rFonts w:ascii="Times New Roman" w:hAnsi="Times New Roman" w:cs="Times New Roman"/>
          <w:sz w:val="20"/>
          <w:szCs w:val="20"/>
        </w:rPr>
        <w:t>6. W przypadku, gdy przetwarzanie danych osobowych odbywa się na podstawie zgody osoby na przetwarzanie danych osobowych (art. 6 ust. 1 lit a RODO), przysługuje Pani/Panu prawo do cofnięcia tej zgody w dowolnym momencie przy czym jej wycofanie nie wpływa na zgodność z prawem przetwarzania, którego dokonano na podstawie zgody przed jej cofnięciem</w:t>
      </w:r>
    </w:p>
    <w:p w:rsidR="0054561D" w:rsidRPr="0095453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453D">
        <w:rPr>
          <w:rFonts w:ascii="Times New Roman" w:hAnsi="Times New Roman" w:cs="Times New Roman"/>
          <w:sz w:val="20"/>
          <w:szCs w:val="20"/>
        </w:rPr>
        <w:t>7. Państwa dane nie będą przekazane do państwa trzeciego/ organizacji międzynarodowej</w:t>
      </w:r>
    </w:p>
    <w:p w:rsidR="0054561D" w:rsidRPr="0095453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453D">
        <w:rPr>
          <w:rFonts w:ascii="Times New Roman" w:hAnsi="Times New Roman" w:cs="Times New Roman"/>
          <w:sz w:val="20"/>
          <w:szCs w:val="20"/>
        </w:rPr>
        <w:t>8. Państwa dane będą przechowywane przez okres wynikający z celów pr</w:t>
      </w:r>
      <w:r>
        <w:rPr>
          <w:rFonts w:ascii="Times New Roman" w:hAnsi="Times New Roman" w:cs="Times New Roman"/>
          <w:sz w:val="20"/>
          <w:szCs w:val="20"/>
        </w:rPr>
        <w:t xml:space="preserve">zetwarzania opisanych w pkt. 3 lub do momentu odwołania zgody, gdy dane są przetwarzane na jej podstawie, </w:t>
      </w:r>
      <w:r w:rsidRPr="0095453D">
        <w:rPr>
          <w:rFonts w:ascii="Times New Roman" w:hAnsi="Times New Roman" w:cs="Times New Roman"/>
          <w:sz w:val="20"/>
          <w:szCs w:val="20"/>
        </w:rPr>
        <w:t>a po tym czasie przez okres oraz w zakresie wymaganym przez przepisy powszechnie obowiązującego prawa</w:t>
      </w:r>
    </w:p>
    <w:p w:rsidR="0054561D" w:rsidRPr="0054561D" w:rsidRDefault="0054561D" w:rsidP="0054561D">
      <w:pPr>
        <w:spacing w:after="0"/>
        <w:jc w:val="both"/>
        <w:rPr>
          <w:rStyle w:val="Hipercze"/>
          <w:rFonts w:ascii="Times New Roman" w:hAnsi="Times New Roman" w:cs="Times New Roman"/>
          <w:color w:val="5B9BD5" w:themeColor="accent1"/>
          <w:sz w:val="20"/>
          <w:szCs w:val="20"/>
        </w:rPr>
      </w:pPr>
      <w:r w:rsidRPr="0095453D">
        <w:rPr>
          <w:rFonts w:ascii="Times New Roman" w:hAnsi="Times New Roman" w:cs="Times New Roman"/>
          <w:sz w:val="20"/>
          <w:szCs w:val="20"/>
        </w:rPr>
        <w:t xml:space="preserve">9. Przysługuje Państwu prawo do wniesienia skargi do organu nadzorczego w sposobie i trybie określonym </w:t>
      </w:r>
      <w:r>
        <w:rPr>
          <w:rFonts w:ascii="Times New Roman" w:hAnsi="Times New Roman" w:cs="Times New Roman"/>
          <w:sz w:val="20"/>
          <w:szCs w:val="20"/>
        </w:rPr>
        <w:br/>
      </w:r>
      <w:r w:rsidRPr="0095453D">
        <w:rPr>
          <w:rFonts w:ascii="Times New Roman" w:hAnsi="Times New Roman" w:cs="Times New Roman"/>
          <w:sz w:val="20"/>
          <w:szCs w:val="20"/>
        </w:rPr>
        <w:t xml:space="preserve">w przepisach RODO oraz Ustawy o ochronie danych osobowych (Dz.U. z 2018 poz. </w:t>
      </w:r>
      <w:r>
        <w:rPr>
          <w:rFonts w:ascii="Times New Roman" w:hAnsi="Times New Roman" w:cs="Times New Roman"/>
          <w:sz w:val="20"/>
          <w:szCs w:val="20"/>
        </w:rPr>
        <w:t>1000). Adres organu nadzorczego</w:t>
      </w:r>
      <w:r w:rsidRPr="0095453D">
        <w:rPr>
          <w:rFonts w:ascii="Times New Roman" w:hAnsi="Times New Roman" w:cs="Times New Roman"/>
          <w:sz w:val="20"/>
          <w:szCs w:val="20"/>
        </w:rPr>
        <w:t xml:space="preserve">: Prezes Urzędu Ochrony Danych Osobowych, </w:t>
      </w:r>
      <w:r>
        <w:rPr>
          <w:rFonts w:ascii="Times New Roman" w:hAnsi="Times New Roman" w:cs="Times New Roman"/>
          <w:sz w:val="20"/>
          <w:szCs w:val="20"/>
        </w:rPr>
        <w:t>ul. Moniuszki 1A, 00-014</w:t>
      </w:r>
      <w:r w:rsidRPr="0095453D">
        <w:rPr>
          <w:rFonts w:ascii="Times New Roman" w:hAnsi="Times New Roman" w:cs="Times New Roman"/>
          <w:sz w:val="20"/>
          <w:szCs w:val="20"/>
        </w:rPr>
        <w:t xml:space="preserve"> Warszawa, tel. 22 531 03 00, fax. 22 531 03 01, </w:t>
      </w:r>
      <w:hyperlink r:id="rId7" w:history="1">
        <w:r w:rsidRPr="0054561D">
          <w:rPr>
            <w:rStyle w:val="Hipercze"/>
            <w:rFonts w:ascii="Times New Roman" w:hAnsi="Times New Roman" w:cs="Times New Roman"/>
            <w:color w:val="5B9BD5" w:themeColor="accent1"/>
            <w:sz w:val="20"/>
            <w:szCs w:val="20"/>
          </w:rPr>
          <w:t>kancelaria@uodo.gov.pl</w:t>
        </w:r>
      </w:hyperlink>
    </w:p>
    <w:p w:rsidR="0054561D" w:rsidRPr="0095453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453D">
        <w:rPr>
          <w:rFonts w:ascii="Times New Roman" w:hAnsi="Times New Roman" w:cs="Times New Roman"/>
          <w:sz w:val="20"/>
          <w:szCs w:val="20"/>
        </w:rPr>
        <w:t>10. Państwa dane osobowe nie będą przetwarzane w sposób zautomatyzowany i nie będą profilowane</w:t>
      </w:r>
    </w:p>
    <w:p w:rsidR="0054561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5453D">
        <w:rPr>
          <w:rFonts w:ascii="Times New Roman" w:hAnsi="Times New Roman" w:cs="Times New Roman"/>
          <w:sz w:val="20"/>
          <w:szCs w:val="20"/>
        </w:rPr>
        <w:t xml:space="preserve">11. </w:t>
      </w:r>
      <w:r>
        <w:rPr>
          <w:rFonts w:ascii="Times New Roman" w:hAnsi="Times New Roman" w:cs="Times New Roman"/>
          <w:sz w:val="20"/>
          <w:szCs w:val="20"/>
        </w:rPr>
        <w:t>Podanie przez Panią / Pana danych osobowych jest obowiązkowe, w zakresie w jakim przesłankę przetwarzania danych osobowych stanowi przepis prawa. Niepodanie danych osobowych skutkować będzie brakiem możliwości udziału w debacie nad raportem o stanie Gminy lub udzielenia poparcia osobie zgłaszającej udział w debacie.</w:t>
      </w:r>
    </w:p>
    <w:p w:rsidR="0054561D" w:rsidRDefault="0054561D" w:rsidP="0054561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54561D" w:rsidRDefault="0054561D" w:rsidP="0054561D">
      <w:pPr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</w:t>
      </w:r>
    </w:p>
    <w:p w:rsidR="0054561D" w:rsidRPr="004B50C9" w:rsidRDefault="0054561D" w:rsidP="0054561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podpis</w:t>
      </w:r>
    </w:p>
    <w:p w:rsidR="0054561D" w:rsidRPr="00570C69" w:rsidRDefault="0054561D" w:rsidP="00570C6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4561D" w:rsidRPr="00570C69" w:rsidSect="00076183">
      <w:pgSz w:w="11907" w:h="16839" w:code="9"/>
      <w:pgMar w:top="1417" w:right="1417" w:bottom="1417" w:left="1417" w:header="0" w:footer="709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8072CB"/>
    <w:multiLevelType w:val="hybridMultilevel"/>
    <w:tmpl w:val="4D24ACC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50E2"/>
    <w:rsid w:val="00056E4E"/>
    <w:rsid w:val="00151FDD"/>
    <w:rsid w:val="002820ED"/>
    <w:rsid w:val="004D0E88"/>
    <w:rsid w:val="0054561D"/>
    <w:rsid w:val="00570C69"/>
    <w:rsid w:val="007C3ECC"/>
    <w:rsid w:val="009D6ED5"/>
    <w:rsid w:val="00B360EE"/>
    <w:rsid w:val="00BA2D50"/>
    <w:rsid w:val="00BD3CB8"/>
    <w:rsid w:val="00BE50E2"/>
    <w:rsid w:val="00CD2FE3"/>
    <w:rsid w:val="00CE4426"/>
    <w:rsid w:val="00F30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B92045-3FF4-4D5E-8B11-2C771465B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0C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570C69"/>
    <w:rPr>
      <w:color w:val="FFFF00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5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56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ncelaria@uodo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atarzyna@nozdrzec.pl" TargetMode="External"/><Relationship Id="rId5" Type="http://schemas.openxmlformats.org/officeDocument/2006/relationships/hyperlink" Target="mailto:ugn@nozdrzec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733</Words>
  <Characters>4402</Characters>
  <Application>Microsoft Office Word</Application>
  <DocSecurity>0</DocSecurity>
  <Lines>36</Lines>
  <Paragraphs>10</Paragraphs>
  <ScaleCrop>false</ScaleCrop>
  <Company/>
  <LinksUpToDate>false</LinksUpToDate>
  <CharactersWithSpaces>5125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Bogusława Wójcik</cp:lastModifiedBy>
  <cp:revision>13</cp:revision>
  <cp:lastPrinted>2026-10-01T05:52:00Z</cp:lastPrinted>
  <dcterms:created xsi:type="dcterms:W3CDTF">2019-08-23T06:14:00Z</dcterms:created>
  <dcterms:modified xsi:type="dcterms:W3CDTF">2026-10-01T06:03:00Z</dcterms:modified>
</cp:coreProperties>
</file>