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C0B" w:rsidRDefault="006E66D0">
      <w:pPr>
        <w:spacing w:after="158"/>
        <w:ind w:left="-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B4C0B" w:rsidRDefault="006E66D0">
      <w:pPr>
        <w:spacing w:after="0"/>
        <w:ind w:left="-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391" w:type="dxa"/>
        <w:tblInd w:w="-715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990"/>
        <w:gridCol w:w="2381"/>
        <w:gridCol w:w="4138"/>
        <w:gridCol w:w="2820"/>
        <w:gridCol w:w="1860"/>
        <w:gridCol w:w="3202"/>
      </w:tblGrid>
      <w:tr w:rsidR="00DB4C0B">
        <w:trPr>
          <w:trHeight w:val="617"/>
        </w:trPr>
        <w:tc>
          <w:tcPr>
            <w:tcW w:w="7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4C0B" w:rsidRDefault="006E66D0">
            <w:r>
              <w:rPr>
                <w:rFonts w:ascii="Times New Roman" w:eastAsia="Times New Roman" w:hAnsi="Times New Roman" w:cs="Times New Roman"/>
                <w:b/>
                <w:sz w:val="24"/>
              </w:rPr>
              <w:t>Dział IV  P</w:t>
            </w:r>
            <w:r>
              <w:rPr>
                <w:rFonts w:ascii="Times New Roman" w:eastAsia="Times New Roman" w:hAnsi="Times New Roman" w:cs="Times New Roman"/>
                <w:b/>
              </w:rPr>
              <w:t>ołączenie, podział i instytucji kultury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4C0B" w:rsidRDefault="00DB4C0B"/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4C0B" w:rsidRDefault="00DB4C0B"/>
        </w:tc>
        <w:tc>
          <w:tcPr>
            <w:tcW w:w="3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4C0B" w:rsidRDefault="00DB4C0B"/>
        </w:tc>
      </w:tr>
      <w:tr w:rsidR="00DB4C0B">
        <w:trPr>
          <w:trHeight w:val="39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0B" w:rsidRDefault="006E66D0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0B" w:rsidRDefault="006E66D0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0B" w:rsidRDefault="006E66D0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0B" w:rsidRDefault="006E66D0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0B" w:rsidRDefault="006E66D0">
            <w:pPr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0B" w:rsidRDefault="006E66D0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</w:tr>
      <w:tr w:rsidR="00DB4C0B">
        <w:trPr>
          <w:trHeight w:val="77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0B" w:rsidRDefault="006E66D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Numer kolejny wpisu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C0B" w:rsidRDefault="006E66D0">
            <w:pPr>
              <w:ind w:left="142" w:right="2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Data wpisu, data kolejnych zmian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C0B" w:rsidRDefault="006E66D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Informacja o połączeniu, podziale lub likwidacji instytucji kultury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C0B" w:rsidRDefault="006E66D0">
            <w:pPr>
              <w:ind w:left="70"/>
            </w:pPr>
            <w:r>
              <w:rPr>
                <w:rFonts w:ascii="Times New Roman" w:eastAsia="Times New Roman" w:hAnsi="Times New Roman" w:cs="Times New Roman"/>
              </w:rPr>
              <w:t xml:space="preserve">Imię i nazwisko likwidatora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C0B" w:rsidRDefault="006E66D0">
            <w:pPr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Uwagi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C0B" w:rsidRDefault="006E66D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Imię i nazwisko pełnomocnika organizatora dokonującego wpisu </w:t>
            </w:r>
          </w:p>
        </w:tc>
      </w:tr>
      <w:tr w:rsidR="00DB4C0B" w:rsidTr="009E3C99">
        <w:trPr>
          <w:trHeight w:val="166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C0B" w:rsidRDefault="006E66D0">
            <w:pPr>
              <w:ind w:right="108"/>
              <w:jc w:val="center"/>
            </w:pPr>
            <w:bookmarkStart w:id="0" w:name="_GoBack" w:colFirst="1" w:colLast="1"/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C0B" w:rsidRDefault="009E3C99" w:rsidP="009E3C99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29.07.</w:t>
            </w:r>
            <w:r w:rsidR="006E66D0">
              <w:rPr>
                <w:rFonts w:ascii="Times New Roman" w:eastAsia="Times New Roman" w:hAnsi="Times New Roman" w:cs="Times New Roman"/>
                <w:sz w:val="24"/>
              </w:rPr>
              <w:t>1991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0B" w:rsidRDefault="006E66D0">
            <w:pPr>
              <w:ind w:right="10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Uchwałą Nr X/60/91 Rady Gminy  w Nozdrzcu zlikwidowana została Gminna Biblioteka Publiczna a jej  zadania włączone zostały w zakres działania Gminnego Ośrodka Kultury w Nozdrzcu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C0B" w:rsidRDefault="006E66D0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C0B" w:rsidRDefault="006E66D0">
            <w:pPr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C0B" w:rsidRDefault="006E66D0">
            <w:pPr>
              <w:ind w:left="399" w:right="5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Antoni Gromala Wójt Gminy Nozdrzec </w:t>
            </w:r>
          </w:p>
        </w:tc>
      </w:tr>
      <w:bookmarkEnd w:id="0"/>
      <w:tr w:rsidR="00DB4C0B">
        <w:trPr>
          <w:trHeight w:val="58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C0B" w:rsidRDefault="006E66D0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C0B" w:rsidRDefault="006E66D0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C0B" w:rsidRDefault="006E66D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0B" w:rsidRDefault="006E66D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0B" w:rsidRDefault="006E66D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C0B" w:rsidRDefault="006E66D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DB4C0B" w:rsidRDefault="006E66D0">
      <w:pPr>
        <w:spacing w:after="0"/>
        <w:ind w:left="-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DB4C0B">
      <w:pgSz w:w="16838" w:h="11906" w:orient="landscape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C0B"/>
    <w:rsid w:val="006E66D0"/>
    <w:rsid w:val="009E3C99"/>
    <w:rsid w:val="00DB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12EA88-2946-420B-B70C-F8692919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 socha</dc:creator>
  <cp:keywords/>
  <cp:lastModifiedBy>uzytkownik</cp:lastModifiedBy>
  <cp:revision>3</cp:revision>
  <dcterms:created xsi:type="dcterms:W3CDTF">2019-06-17T13:06:00Z</dcterms:created>
  <dcterms:modified xsi:type="dcterms:W3CDTF">2021-03-25T12:37:00Z</dcterms:modified>
</cp:coreProperties>
</file>