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38" w:rsidRDefault="00A25938" w:rsidP="00A25938">
      <w:pPr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PROJEKT</w:t>
      </w:r>
    </w:p>
    <w:p w:rsidR="000B26DC" w:rsidRDefault="00464388" w:rsidP="00684D4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UCHWAŁA NR</w:t>
      </w:r>
      <w:r w:rsidR="000B26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………./……../202</w:t>
      </w:r>
      <w:r w:rsidR="00A259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6</w:t>
      </w:r>
    </w:p>
    <w:p w:rsidR="000B26DC" w:rsidRDefault="000B26DC" w:rsidP="00684D4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RADY GMINY NOZDRZEC</w:t>
      </w:r>
    </w:p>
    <w:p w:rsidR="000B26DC" w:rsidRDefault="000B26DC" w:rsidP="00684D4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z dnia…….……….. 202</w:t>
      </w:r>
      <w:r w:rsidR="00A259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roku</w:t>
      </w:r>
    </w:p>
    <w:p w:rsidR="00684D42" w:rsidRPr="00FC4872" w:rsidRDefault="00684D42" w:rsidP="00684D42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FC51EA" w:rsidRPr="00464388" w:rsidRDefault="000B26DC" w:rsidP="00684D42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sprawie</w:t>
      </w:r>
      <w:r w:rsidR="00A25938"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zmiany uchwały w sprawie</w:t>
      </w:r>
      <w:r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przyjęcia Gminnego Programu Profilaktyki </w:t>
      </w:r>
      <w:r w:rsidR="00A25938"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</w:r>
      <w:r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i Rozwiązywania Problemów Alkoholowych, oraz Przeciwdziałania Narkomanii </w:t>
      </w:r>
      <w:r w:rsidR="00684D42"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 xml:space="preserve">na lata </w:t>
      </w:r>
      <w:r w:rsidRPr="0046438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2026-2029</w:t>
      </w:r>
    </w:p>
    <w:p w:rsidR="00684D42" w:rsidRDefault="00684D42" w:rsidP="00684D42">
      <w:pPr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B26DC" w:rsidRDefault="00684D42" w:rsidP="00684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 podstawie art. 18 ust. 2 pkt 15 ustawy z dnia 8 marca 1990 r. o samorządzie gminnym (t. j. </w:t>
      </w:r>
      <w:r w:rsidR="000B26DC">
        <w:rPr>
          <w:rFonts w:ascii="Times New Roman" w:hAnsi="Times New Roman"/>
          <w:color w:val="000000"/>
          <w:sz w:val="24"/>
          <w:szCs w:val="24"/>
        </w:rPr>
        <w:t xml:space="preserve">Dz. U. z 2025 r. poz. 1153), 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>w związku z art. 4</w:t>
      </w:r>
      <w:r w:rsidR="000B26DC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1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ust. 2, ust. 2a i ust. 5 ustawy 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dnia 26  października 1982 r. o wychowaniu w trzeźwości i przeciwdziałaniu alkoholizmowi (t. j. Dz.  U. z 2023 r. poz. 2151), oraz art. 10 ust. 1, ust. 2, ust. 2a i ust. 2b ustawy z dnia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680B6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29 lipca 2005 r. o 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przeciwdziałaniu narkomanii (t. j. </w:t>
      </w:r>
      <w:r w:rsidR="000B26DC">
        <w:rPr>
          <w:rFonts w:ascii="Times New Roman" w:hAnsi="Times New Roman"/>
          <w:color w:val="000000"/>
          <w:sz w:val="24"/>
          <w:szCs w:val="24"/>
        </w:rPr>
        <w:t>Dz. U. z 2023 r. poz. 1939)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FC487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055030">
        <w:rPr>
          <w:rFonts w:ascii="Times New Roman" w:hAnsi="Times New Roman"/>
          <w:color w:val="000000"/>
          <w:sz w:val="24"/>
          <w:szCs w:val="24"/>
          <w:lang w:eastAsia="pl-PL"/>
        </w:rPr>
        <w:t>Rada Gminy Nozdrzec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uchwala</w:t>
      </w:r>
      <w:r w:rsidR="00055030">
        <w:rPr>
          <w:rFonts w:ascii="Times New Roman" w:hAnsi="Times New Roman"/>
          <w:color w:val="000000"/>
          <w:sz w:val="24"/>
          <w:szCs w:val="24"/>
          <w:lang w:eastAsia="pl-PL"/>
        </w:rPr>
        <w:t>,</w:t>
      </w:r>
      <w:r w:rsidR="000B26D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co następuje: </w:t>
      </w:r>
    </w:p>
    <w:p w:rsidR="000B26DC" w:rsidRDefault="000B26DC" w:rsidP="00684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FC4872" w:rsidRPr="00684D42" w:rsidRDefault="000B26DC" w:rsidP="00684D42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1</w:t>
      </w:r>
      <w:r w:rsidR="00684D4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. </w:t>
      </w:r>
      <w:r w:rsidR="00A259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Uchwale Nr XXXI/191/2025 Rady Gminy Nozdrzec z dnia 30 grudnia 2025 r. </w:t>
      </w:r>
      <w:r w:rsidR="00A259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 xml:space="preserve">w sprawie przyjęcia </w:t>
      </w:r>
      <w:r w:rsidR="00DA051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Gminnego P</w:t>
      </w:r>
      <w:r w:rsidR="00A259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rogramu Profilaktyki i Rozwiązywania Problemów Alkoholowych oraz Przeciwdziałania Narkomanii na lata 2026-2029, wprowadza się następują</w:t>
      </w:r>
      <w:r w:rsidR="00B4700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cą</w:t>
      </w:r>
      <w:r w:rsidR="00A259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zmianę: </w:t>
      </w:r>
    </w:p>
    <w:p w:rsidR="00FC51EA" w:rsidRDefault="00FC4872" w:rsidP="00684D4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</w:t>
      </w:r>
      <w:r w:rsidR="00A2593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ział 5 punkt 6 otrzymuje brzmienie: </w:t>
      </w:r>
    </w:p>
    <w:p w:rsidR="00FC51EA" w:rsidRDefault="00A25938" w:rsidP="00684D4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„1. Członkom Komisji za wykonywanie obowiązków o których mowa w punkcie 5 przysługuje stałe wynagrodzenie miesięczne w formie zryczałtowanej w wysokości 500 złotych brutto</w:t>
      </w:r>
      <w:r w:rsidR="008C797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</w:p>
    <w:p w:rsidR="00FC51EA" w:rsidRDefault="008C7971" w:rsidP="00684D4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Wynagrodzenie o którym mowa w punkcie 1 ulega zmniejszeniu o 20% za każdą nieobecność na posiedzeniu Komisji. </w:t>
      </w:r>
    </w:p>
    <w:p w:rsidR="000B26DC" w:rsidRDefault="008C7971" w:rsidP="00684D42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Wynagrodzenie płatne będzie za dany miesiąc do ostatniego dnia danego miesiąca kalendarzowego, na postawie zestawienia obecności członków Komisji na </w:t>
      </w:r>
      <w:r w:rsidR="00680B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posiedzeniach </w:t>
      </w:r>
      <w:r w:rsidR="00680B6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w danym miesiącu.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”</w:t>
      </w:r>
    </w:p>
    <w:p w:rsidR="000B26DC" w:rsidRDefault="000B26DC" w:rsidP="00684D42">
      <w:pPr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0B26DC" w:rsidRPr="00684D42" w:rsidRDefault="000B26DC" w:rsidP="00684D42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2</w:t>
      </w:r>
      <w:r w:rsidR="00684D4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Wykonanie uchwały powierza się Wójtowi Gminy Nozdrzec.</w:t>
      </w:r>
    </w:p>
    <w:p w:rsidR="000B26DC" w:rsidRDefault="000B26DC" w:rsidP="00684D42">
      <w:pPr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EC5246" w:rsidRPr="00684D42" w:rsidRDefault="000B26DC" w:rsidP="00684D42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§ 3</w:t>
      </w:r>
      <w:r w:rsidR="00684D42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Uchwała wchodzi w życie z dniem pod</w:t>
      </w:r>
      <w:r w:rsidR="006D0F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jęcia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. </w:t>
      </w:r>
    </w:p>
    <w:sectPr w:rsidR="00EC5246" w:rsidRPr="0068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DC"/>
    <w:rsid w:val="00055030"/>
    <w:rsid w:val="000B26DC"/>
    <w:rsid w:val="00464388"/>
    <w:rsid w:val="00680B68"/>
    <w:rsid w:val="00684D42"/>
    <w:rsid w:val="006D0FB8"/>
    <w:rsid w:val="008C7971"/>
    <w:rsid w:val="00A25938"/>
    <w:rsid w:val="00AA0517"/>
    <w:rsid w:val="00B47000"/>
    <w:rsid w:val="00DA0512"/>
    <w:rsid w:val="00EC5246"/>
    <w:rsid w:val="00FC4872"/>
    <w:rsid w:val="00F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42CD-B55A-4205-8F08-0CF4DB56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6D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0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C278C-E691-4413-B967-528E2A5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Nowosielska</dc:creator>
  <cp:keywords/>
  <dc:description/>
  <cp:lastModifiedBy>Bogusława Wójcik</cp:lastModifiedBy>
  <cp:revision>4</cp:revision>
  <cp:lastPrinted>2026-05-18T08:53:00Z</cp:lastPrinted>
  <dcterms:created xsi:type="dcterms:W3CDTF">2026-05-25T12:28:00Z</dcterms:created>
  <dcterms:modified xsi:type="dcterms:W3CDTF">2026-06-01T07:01:00Z</dcterms:modified>
</cp:coreProperties>
</file>